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2F471B" w14:textId="77777777" w:rsidR="003D3B71" w:rsidRDefault="007618B8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  <w:lang w:eastAsia="it-IT"/>
        </w:rPr>
        <w:drawing>
          <wp:anchor distT="0" distB="0" distL="114300" distR="114300" simplePos="0" relativeHeight="251658240" behindDoc="0" locked="0" layoutInCell="1" hidden="0" allowOverlap="1" wp14:anchorId="2DE80BD0" wp14:editId="3A19E71B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900665" cy="1145540"/>
            <wp:effectExtent l="0" t="0" r="0" b="0"/>
            <wp:wrapSquare wrapText="bothSides" distT="0" distB="0" distL="114300" distR="114300"/>
            <wp:docPr id="146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0665" cy="11455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68C78B55" w14:textId="77777777" w:rsidR="003D3B71" w:rsidRDefault="003D3B71">
      <w:pPr>
        <w:rPr>
          <w:rFonts w:ascii="Times New Roman" w:eastAsia="Times New Roman" w:hAnsi="Times New Roman" w:cs="Times New Roman"/>
          <w:b/>
        </w:rPr>
      </w:pPr>
    </w:p>
    <w:p w14:paraId="4A392261" w14:textId="77777777" w:rsidR="003D3B71" w:rsidRDefault="003D3B71">
      <w:pPr>
        <w:rPr>
          <w:rFonts w:ascii="Times New Roman" w:eastAsia="Times New Roman" w:hAnsi="Times New Roman" w:cs="Times New Roman"/>
          <w:b/>
        </w:rPr>
      </w:pPr>
    </w:p>
    <w:p w14:paraId="0CE8CFAA" w14:textId="77777777" w:rsidR="003D3B71" w:rsidRDefault="003D3B71">
      <w:pPr>
        <w:rPr>
          <w:rFonts w:ascii="Times New Roman" w:eastAsia="Times New Roman" w:hAnsi="Times New Roman" w:cs="Times New Roman"/>
          <w:b/>
        </w:rPr>
      </w:pPr>
    </w:p>
    <w:p w14:paraId="5A7359DD" w14:textId="77777777" w:rsidR="003D3B71" w:rsidRDefault="003D3B71">
      <w:pPr>
        <w:rPr>
          <w:rFonts w:ascii="Times New Roman" w:eastAsia="Times New Roman" w:hAnsi="Times New Roman" w:cs="Times New Roman"/>
          <w:b/>
        </w:rPr>
      </w:pPr>
    </w:p>
    <w:p w14:paraId="164B5A77" w14:textId="77777777" w:rsidR="003D3B71" w:rsidRDefault="003D3B71">
      <w:pPr>
        <w:rPr>
          <w:rFonts w:ascii="Times New Roman" w:eastAsia="Times New Roman" w:hAnsi="Times New Roman" w:cs="Times New Roman"/>
          <w:b/>
        </w:rPr>
      </w:pPr>
    </w:p>
    <w:p w14:paraId="63DA3F46" w14:textId="77777777" w:rsidR="003D3B71" w:rsidRDefault="003D3B71">
      <w:pPr>
        <w:tabs>
          <w:tab w:val="left" w:pos="5520"/>
        </w:tabs>
        <w:rPr>
          <w:rFonts w:ascii="Times New Roman" w:eastAsia="Times New Roman" w:hAnsi="Times New Roman" w:cs="Times New Roman"/>
          <w:b/>
        </w:rPr>
      </w:pPr>
    </w:p>
    <w:p w14:paraId="46BA5B89" w14:textId="77777777" w:rsidR="003D3B71" w:rsidRPr="0061209E" w:rsidRDefault="007618B8">
      <w:pPr>
        <w:tabs>
          <w:tab w:val="left" w:pos="5520"/>
        </w:tabs>
        <w:rPr>
          <w:rFonts w:ascii="Times" w:eastAsia="Times New Roman" w:hAnsi="Times" w:cs="Times New Roman"/>
          <w:b/>
          <w:sz w:val="20"/>
          <w:szCs w:val="20"/>
        </w:rPr>
      </w:pPr>
      <w:r w:rsidRPr="0061209E">
        <w:rPr>
          <w:rFonts w:ascii="Times" w:eastAsia="Times New Roman" w:hAnsi="Times" w:cs="Times New Roman"/>
          <w:b/>
          <w:sz w:val="20"/>
          <w:szCs w:val="20"/>
        </w:rPr>
        <w:t>UFFICIO STAFF SINDACO PECORARO</w:t>
      </w:r>
    </w:p>
    <w:p w14:paraId="1A17BA4C" w14:textId="77777777" w:rsidR="00442C4B" w:rsidRDefault="007618B8" w:rsidP="00442C4B">
      <w:pPr>
        <w:rPr>
          <w:rFonts w:ascii="Times" w:hAnsi="Times"/>
          <w:b/>
          <w:sz w:val="20"/>
          <w:szCs w:val="20"/>
        </w:rPr>
      </w:pPr>
      <w:r w:rsidRPr="00AD3E02">
        <w:rPr>
          <w:rFonts w:ascii="Times" w:hAnsi="Times"/>
          <w:b/>
          <w:sz w:val="20"/>
          <w:szCs w:val="20"/>
        </w:rPr>
        <w:t xml:space="preserve">MANDURIA </w:t>
      </w:r>
    </w:p>
    <w:p w14:paraId="0A7C4C2A" w14:textId="77777777" w:rsidR="00A244E6" w:rsidRPr="00A244E6" w:rsidRDefault="007618B8" w:rsidP="00A244E6">
      <w:pPr>
        <w:rPr>
          <w:rFonts w:cs="Times New Roman"/>
          <w:b/>
          <w:sz w:val="22"/>
          <w:szCs w:val="22"/>
          <w:lang w:eastAsia="en-US"/>
        </w:rPr>
      </w:pPr>
      <w:r w:rsidRPr="00AD3E02">
        <w:rPr>
          <w:rFonts w:ascii="Times" w:hAnsi="Times"/>
          <w:b/>
          <w:sz w:val="20"/>
          <w:szCs w:val="20"/>
        </w:rPr>
        <w:br/>
      </w:r>
      <w:r w:rsidR="00B25447" w:rsidRPr="00930057">
        <w:rPr>
          <w:rFonts w:ascii="Times New Roman" w:hAnsi="Times New Roman" w:cs="Times New Roman"/>
          <w:b/>
          <w:bCs/>
        </w:rPr>
        <w:br/>
      </w:r>
      <w:r w:rsidR="00A244E6" w:rsidRPr="00A244E6">
        <w:rPr>
          <w:rFonts w:cs="Times New Roman"/>
          <w:b/>
          <w:sz w:val="22"/>
          <w:szCs w:val="22"/>
          <w:lang w:eastAsia="en-US"/>
        </w:rPr>
        <w:t>Al via “Chiese d’Incanto”, eventi di qualità per valorizzare il patrimonio artistico e culturale delle Chiese di Manduria.</w:t>
      </w:r>
    </w:p>
    <w:p w14:paraId="5D829DF4" w14:textId="77777777" w:rsidR="00A244E6" w:rsidRPr="00A244E6" w:rsidRDefault="00A244E6" w:rsidP="00A244E6">
      <w:pPr>
        <w:rPr>
          <w:rFonts w:cs="Times New Roman"/>
          <w:sz w:val="22"/>
          <w:szCs w:val="22"/>
          <w:lang w:eastAsia="en-US"/>
        </w:rPr>
      </w:pPr>
    </w:p>
    <w:p w14:paraId="69DC8207" w14:textId="77777777" w:rsidR="00A244E6" w:rsidRDefault="00A244E6" w:rsidP="00A244E6">
      <w:pPr>
        <w:rPr>
          <w:rFonts w:cs="Times New Roman"/>
          <w:sz w:val="22"/>
          <w:szCs w:val="22"/>
          <w:lang w:eastAsia="en-US"/>
        </w:rPr>
      </w:pPr>
      <w:r w:rsidRPr="00A244E6">
        <w:rPr>
          <w:rFonts w:cs="Times New Roman"/>
          <w:sz w:val="22"/>
          <w:szCs w:val="22"/>
          <w:lang w:eastAsia="en-US"/>
        </w:rPr>
        <w:t>“</w:t>
      </w:r>
      <w:bookmarkStart w:id="0" w:name="_GoBack"/>
      <w:r w:rsidRPr="00A244E6">
        <w:rPr>
          <w:rFonts w:cs="Times New Roman"/>
          <w:b/>
          <w:sz w:val="22"/>
          <w:szCs w:val="22"/>
          <w:lang w:eastAsia="en-US"/>
        </w:rPr>
        <w:t>Chiese d’Incanto</w:t>
      </w:r>
      <w:bookmarkEnd w:id="0"/>
      <w:r w:rsidRPr="00A244E6">
        <w:rPr>
          <w:rFonts w:cs="Times New Roman"/>
          <w:sz w:val="22"/>
          <w:szCs w:val="22"/>
          <w:lang w:eastAsia="en-US"/>
        </w:rPr>
        <w:t>”, ovvero otto appuntamenti con la musica di qualità, spaziando tra generi diversi per valorizzare e far conoscere l’immenso patrimonio artistico e culturale racchiuso nelle chiese di Manduria. Con questo intento l’amministrazione comunale della città messapica, nel</w:t>
      </w:r>
      <w:r>
        <w:rPr>
          <w:rFonts w:cs="Times New Roman"/>
          <w:sz w:val="22"/>
          <w:szCs w:val="22"/>
          <w:lang w:eastAsia="en-US"/>
        </w:rPr>
        <w:t>le persona dell’assessore alla c</w:t>
      </w:r>
      <w:r w:rsidRPr="00A244E6">
        <w:rPr>
          <w:rFonts w:cs="Times New Roman"/>
          <w:sz w:val="22"/>
          <w:szCs w:val="22"/>
          <w:lang w:eastAsia="en-US"/>
        </w:rPr>
        <w:t xml:space="preserve">ultura Vito Andrea </w:t>
      </w:r>
      <w:proofErr w:type="spellStart"/>
      <w:r w:rsidRPr="00A244E6">
        <w:rPr>
          <w:rFonts w:cs="Times New Roman"/>
          <w:sz w:val="22"/>
          <w:szCs w:val="22"/>
          <w:lang w:eastAsia="en-US"/>
        </w:rPr>
        <w:t>Mariggiò</w:t>
      </w:r>
      <w:proofErr w:type="spellEnd"/>
      <w:r w:rsidRPr="00A244E6">
        <w:rPr>
          <w:rFonts w:cs="Times New Roman"/>
          <w:sz w:val="22"/>
          <w:szCs w:val="22"/>
          <w:lang w:eastAsia="en-US"/>
        </w:rPr>
        <w:t>, propone un rassegna di eventi, dal 19 dicembre al 6 gennaio, tutti ad ingresso libero senza prenotazione, con inizio ore 19.30, in quattro chiese bellissime e rappresentative della comunità. Da segnalare quest’anno, all’interno del programma, la prima edizione del festival di musica antica “</w:t>
      </w:r>
      <w:r w:rsidRPr="00A244E6">
        <w:rPr>
          <w:rFonts w:cs="Times New Roman"/>
          <w:b/>
          <w:sz w:val="22"/>
          <w:szCs w:val="22"/>
          <w:lang w:eastAsia="en-US"/>
        </w:rPr>
        <w:t>A mezza voce</w:t>
      </w:r>
      <w:r w:rsidRPr="00A244E6">
        <w:rPr>
          <w:rFonts w:cs="Times New Roman"/>
          <w:sz w:val="22"/>
          <w:szCs w:val="22"/>
          <w:lang w:eastAsia="en-US"/>
        </w:rPr>
        <w:t xml:space="preserve">”, a cura dell'ensemble Orfeo Futuro per la direzione artistica di Gabriele </w:t>
      </w:r>
      <w:proofErr w:type="spellStart"/>
      <w:r w:rsidRPr="00A244E6">
        <w:rPr>
          <w:rFonts w:cs="Times New Roman"/>
          <w:sz w:val="22"/>
          <w:szCs w:val="22"/>
          <w:lang w:eastAsia="en-US"/>
        </w:rPr>
        <w:t>Natilla</w:t>
      </w:r>
      <w:proofErr w:type="spellEnd"/>
      <w:r w:rsidRPr="00A244E6">
        <w:rPr>
          <w:rFonts w:cs="Times New Roman"/>
          <w:sz w:val="22"/>
          <w:szCs w:val="22"/>
          <w:lang w:eastAsia="en-US"/>
        </w:rPr>
        <w:t xml:space="preserve">. Questo il calendario completo: </w:t>
      </w:r>
    </w:p>
    <w:p w14:paraId="76F28A68" w14:textId="4B752B52" w:rsidR="00A244E6" w:rsidRPr="00A244E6" w:rsidRDefault="00A244E6" w:rsidP="00A244E6">
      <w:pPr>
        <w:rPr>
          <w:rFonts w:cs="Times New Roman"/>
          <w:sz w:val="22"/>
          <w:szCs w:val="22"/>
          <w:lang w:eastAsia="en-US"/>
        </w:rPr>
      </w:pPr>
      <w:r w:rsidRPr="00A244E6">
        <w:rPr>
          <w:rFonts w:cs="Times New Roman"/>
          <w:sz w:val="22"/>
          <w:szCs w:val="22"/>
          <w:lang w:eastAsia="en-US"/>
        </w:rPr>
        <w:t xml:space="preserve">primo appuntamento </w:t>
      </w:r>
      <w:r w:rsidRPr="00A244E6">
        <w:rPr>
          <w:rFonts w:cs="Times New Roman"/>
          <w:b/>
          <w:sz w:val="22"/>
          <w:szCs w:val="22"/>
          <w:lang w:eastAsia="en-US"/>
        </w:rPr>
        <w:t>martedì 19 dicembre</w:t>
      </w:r>
      <w:r w:rsidRPr="00A244E6">
        <w:rPr>
          <w:rFonts w:cs="Times New Roman"/>
          <w:sz w:val="22"/>
          <w:szCs w:val="22"/>
          <w:lang w:eastAsia="en-US"/>
        </w:rPr>
        <w:t xml:space="preserve"> con "Il Racconto della Notte Santa", di </w:t>
      </w:r>
      <w:proofErr w:type="spellStart"/>
      <w:r w:rsidRPr="00A244E6">
        <w:rPr>
          <w:rFonts w:cs="Times New Roman"/>
          <w:sz w:val="22"/>
          <w:szCs w:val="22"/>
          <w:lang w:eastAsia="en-US"/>
        </w:rPr>
        <w:t>Pietrevive</w:t>
      </w:r>
      <w:proofErr w:type="spellEnd"/>
      <w:r w:rsidRPr="00A244E6">
        <w:rPr>
          <w:rFonts w:cs="Times New Roman"/>
          <w:sz w:val="22"/>
          <w:szCs w:val="22"/>
          <w:lang w:eastAsia="en-US"/>
        </w:rPr>
        <w:t xml:space="preserve"> del Salento (a seguire degustazione di </w:t>
      </w:r>
      <w:proofErr w:type="spellStart"/>
      <w:r w:rsidRPr="00A244E6">
        <w:rPr>
          <w:rFonts w:cs="Times New Roman"/>
          <w:sz w:val="22"/>
          <w:szCs w:val="22"/>
          <w:lang w:eastAsia="en-US"/>
        </w:rPr>
        <w:t>pettole</w:t>
      </w:r>
      <w:proofErr w:type="spellEnd"/>
      <w:r w:rsidRPr="00A244E6">
        <w:rPr>
          <w:rFonts w:cs="Times New Roman"/>
          <w:sz w:val="22"/>
          <w:szCs w:val="22"/>
          <w:lang w:eastAsia="en-US"/>
        </w:rPr>
        <w:t xml:space="preserve"> e "biscotti di </w:t>
      </w:r>
      <w:proofErr w:type="spellStart"/>
      <w:r w:rsidRPr="00A244E6">
        <w:rPr>
          <w:rFonts w:cs="Times New Roman"/>
          <w:sz w:val="22"/>
          <w:szCs w:val="22"/>
          <w:lang w:eastAsia="en-US"/>
        </w:rPr>
        <w:t>S.Nicola</w:t>
      </w:r>
      <w:proofErr w:type="spellEnd"/>
      <w:r w:rsidRPr="00A244E6">
        <w:rPr>
          <w:rFonts w:cs="Times New Roman"/>
          <w:sz w:val="22"/>
          <w:szCs w:val="22"/>
          <w:lang w:eastAsia="en-US"/>
        </w:rPr>
        <w:t xml:space="preserve">"), presso la Chiesa Madre di Uggiano Montefusco; </w:t>
      </w:r>
      <w:r w:rsidRPr="00A244E6">
        <w:rPr>
          <w:rFonts w:cs="Times New Roman"/>
          <w:b/>
          <w:sz w:val="22"/>
          <w:szCs w:val="22"/>
          <w:lang w:eastAsia="en-US"/>
        </w:rPr>
        <w:t>venerdì 22 dicembre</w:t>
      </w:r>
      <w:r w:rsidRPr="00A244E6">
        <w:rPr>
          <w:rFonts w:cs="Times New Roman"/>
          <w:sz w:val="22"/>
          <w:szCs w:val="22"/>
          <w:lang w:eastAsia="en-US"/>
        </w:rPr>
        <w:t xml:space="preserve">, nella Chiesa di San Francesco, Francesca </w:t>
      </w:r>
      <w:proofErr w:type="spellStart"/>
      <w:r w:rsidRPr="00A244E6">
        <w:rPr>
          <w:rFonts w:cs="Times New Roman"/>
          <w:sz w:val="22"/>
          <w:szCs w:val="22"/>
          <w:lang w:eastAsia="en-US"/>
        </w:rPr>
        <w:t>Tandoi</w:t>
      </w:r>
      <w:proofErr w:type="spellEnd"/>
      <w:r w:rsidRPr="00A244E6">
        <w:rPr>
          <w:rFonts w:cs="Times New Roman"/>
          <w:sz w:val="22"/>
          <w:szCs w:val="22"/>
          <w:lang w:eastAsia="en-US"/>
        </w:rPr>
        <w:t xml:space="preserve"> in concerto; </w:t>
      </w:r>
      <w:r w:rsidRPr="00A244E6">
        <w:rPr>
          <w:rFonts w:cs="Times New Roman"/>
          <w:b/>
          <w:sz w:val="22"/>
          <w:szCs w:val="22"/>
          <w:lang w:eastAsia="en-US"/>
        </w:rPr>
        <w:t>mercoledì 27 dicembre</w:t>
      </w:r>
      <w:r w:rsidRPr="00A244E6">
        <w:rPr>
          <w:rFonts w:cs="Times New Roman"/>
          <w:sz w:val="22"/>
          <w:szCs w:val="22"/>
          <w:lang w:eastAsia="en-US"/>
        </w:rPr>
        <w:t xml:space="preserve">, nella nuova Chiesa di </w:t>
      </w:r>
      <w:proofErr w:type="spellStart"/>
      <w:r w:rsidRPr="00A244E6">
        <w:rPr>
          <w:rFonts w:cs="Times New Roman"/>
          <w:sz w:val="22"/>
          <w:szCs w:val="22"/>
          <w:lang w:eastAsia="en-US"/>
        </w:rPr>
        <w:t>S.Giovanni</w:t>
      </w:r>
      <w:proofErr w:type="spellEnd"/>
      <w:r w:rsidRPr="00A244E6">
        <w:rPr>
          <w:rFonts w:cs="Times New Roman"/>
          <w:sz w:val="22"/>
          <w:szCs w:val="22"/>
          <w:lang w:eastAsia="en-US"/>
        </w:rPr>
        <w:t xml:space="preserve"> Bosco, "Christmas Swing </w:t>
      </w:r>
      <w:proofErr w:type="spellStart"/>
      <w:r w:rsidRPr="00A244E6">
        <w:rPr>
          <w:rFonts w:cs="Times New Roman"/>
          <w:sz w:val="22"/>
          <w:szCs w:val="22"/>
          <w:lang w:eastAsia="en-US"/>
        </w:rPr>
        <w:t>Sextet</w:t>
      </w:r>
      <w:proofErr w:type="spellEnd"/>
      <w:r w:rsidRPr="00A244E6">
        <w:rPr>
          <w:rFonts w:cs="Times New Roman"/>
          <w:sz w:val="22"/>
          <w:szCs w:val="22"/>
          <w:lang w:eastAsia="en-US"/>
        </w:rPr>
        <w:t xml:space="preserve">" in concerto; </w:t>
      </w:r>
      <w:r w:rsidRPr="00A244E6">
        <w:rPr>
          <w:rFonts w:cs="Times New Roman"/>
          <w:b/>
          <w:sz w:val="22"/>
          <w:szCs w:val="22"/>
          <w:lang w:eastAsia="en-US"/>
        </w:rPr>
        <w:t>sabato 30 dicembre</w:t>
      </w:r>
      <w:r w:rsidRPr="00A244E6">
        <w:rPr>
          <w:rFonts w:cs="Times New Roman"/>
          <w:sz w:val="22"/>
          <w:szCs w:val="22"/>
          <w:lang w:eastAsia="en-US"/>
        </w:rPr>
        <w:t xml:space="preserve">, sempre presso la Chiesa di </w:t>
      </w:r>
      <w:proofErr w:type="spellStart"/>
      <w:r w:rsidRPr="00A244E6">
        <w:rPr>
          <w:rFonts w:cs="Times New Roman"/>
          <w:sz w:val="22"/>
          <w:szCs w:val="22"/>
          <w:lang w:eastAsia="en-US"/>
        </w:rPr>
        <w:t>S.Giovanni</w:t>
      </w:r>
      <w:proofErr w:type="spellEnd"/>
      <w:r w:rsidRPr="00A244E6">
        <w:rPr>
          <w:rFonts w:cs="Times New Roman"/>
          <w:sz w:val="22"/>
          <w:szCs w:val="22"/>
          <w:lang w:eastAsia="en-US"/>
        </w:rPr>
        <w:t xml:space="preserve"> Bosco, si esibisce la Giovane Orchestra Jonica. Nei giorni il </w:t>
      </w:r>
      <w:r w:rsidRPr="00A244E6">
        <w:rPr>
          <w:rFonts w:cs="Times New Roman"/>
          <w:b/>
          <w:sz w:val="22"/>
          <w:szCs w:val="22"/>
          <w:lang w:eastAsia="en-US"/>
        </w:rPr>
        <w:t>3, 4 e 5 gennaio</w:t>
      </w:r>
      <w:r w:rsidRPr="00A244E6">
        <w:rPr>
          <w:rFonts w:cs="Times New Roman"/>
          <w:sz w:val="22"/>
          <w:szCs w:val="22"/>
          <w:lang w:eastAsia="en-US"/>
        </w:rPr>
        <w:t xml:space="preserve"> nell’ambito del festival di musica antica “A mezza voce”, in programma: "Burrasche e bizzarrie - concerti, arie e altre bizzarrie alla </w:t>
      </w:r>
      <w:proofErr w:type="spellStart"/>
      <w:r w:rsidRPr="00A244E6">
        <w:rPr>
          <w:rFonts w:cs="Times New Roman"/>
          <w:sz w:val="22"/>
          <w:szCs w:val="22"/>
          <w:lang w:eastAsia="en-US"/>
        </w:rPr>
        <w:t>napolitana</w:t>
      </w:r>
      <w:proofErr w:type="spellEnd"/>
      <w:r w:rsidRPr="00A244E6">
        <w:rPr>
          <w:rFonts w:cs="Times New Roman"/>
          <w:sz w:val="22"/>
          <w:szCs w:val="22"/>
          <w:lang w:eastAsia="en-US"/>
        </w:rPr>
        <w:t>", "A due canti soli e basso" e "</w:t>
      </w:r>
      <w:proofErr w:type="spellStart"/>
      <w:r w:rsidRPr="00A244E6">
        <w:rPr>
          <w:rFonts w:cs="Times New Roman"/>
          <w:sz w:val="22"/>
          <w:szCs w:val="22"/>
          <w:lang w:eastAsia="en-US"/>
        </w:rPr>
        <w:t>Around</w:t>
      </w:r>
      <w:proofErr w:type="spellEnd"/>
      <w:r w:rsidRPr="00A244E6">
        <w:rPr>
          <w:rFonts w:cs="Times New Roman"/>
          <w:sz w:val="22"/>
          <w:szCs w:val="22"/>
          <w:lang w:eastAsia="en-US"/>
        </w:rPr>
        <w:t xml:space="preserve"> The Ground", tutti presso la Chiesa dell’Immacolata. “Chiese d’Incanto” si conclude </w:t>
      </w:r>
      <w:r w:rsidRPr="00A244E6">
        <w:rPr>
          <w:rFonts w:cs="Times New Roman"/>
          <w:b/>
          <w:sz w:val="22"/>
          <w:szCs w:val="22"/>
          <w:lang w:eastAsia="en-US"/>
        </w:rPr>
        <w:t>sabato 6 gennaio</w:t>
      </w:r>
      <w:r w:rsidRPr="00A244E6">
        <w:rPr>
          <w:rFonts w:cs="Times New Roman"/>
          <w:sz w:val="22"/>
          <w:szCs w:val="22"/>
          <w:lang w:eastAsia="en-US"/>
        </w:rPr>
        <w:t xml:space="preserve"> con i </w:t>
      </w:r>
      <w:proofErr w:type="spellStart"/>
      <w:r w:rsidRPr="00A244E6">
        <w:rPr>
          <w:rFonts w:cs="Times New Roman"/>
          <w:sz w:val="22"/>
          <w:szCs w:val="22"/>
          <w:lang w:eastAsia="en-US"/>
        </w:rPr>
        <w:t>Sancto</w:t>
      </w:r>
      <w:proofErr w:type="spellEnd"/>
      <w:r w:rsidRPr="00A244E6">
        <w:rPr>
          <w:rFonts w:cs="Times New Roman"/>
          <w:sz w:val="22"/>
          <w:szCs w:val="22"/>
          <w:lang w:eastAsia="en-US"/>
        </w:rPr>
        <w:t xml:space="preserve"> </w:t>
      </w:r>
      <w:proofErr w:type="spellStart"/>
      <w:r w:rsidRPr="00A244E6">
        <w:rPr>
          <w:rFonts w:cs="Times New Roman"/>
          <w:sz w:val="22"/>
          <w:szCs w:val="22"/>
          <w:lang w:eastAsia="en-US"/>
        </w:rPr>
        <w:t>Ianne</w:t>
      </w:r>
      <w:proofErr w:type="spellEnd"/>
      <w:r w:rsidRPr="00A244E6">
        <w:rPr>
          <w:rFonts w:cs="Times New Roman"/>
          <w:sz w:val="22"/>
          <w:szCs w:val="22"/>
          <w:lang w:eastAsia="en-US"/>
        </w:rPr>
        <w:t xml:space="preserve"> in “Si vo’ Dio”, presso la Chiesa di </w:t>
      </w:r>
      <w:proofErr w:type="spellStart"/>
      <w:r w:rsidRPr="00A244E6">
        <w:rPr>
          <w:rFonts w:cs="Times New Roman"/>
          <w:sz w:val="22"/>
          <w:szCs w:val="22"/>
          <w:lang w:eastAsia="en-US"/>
        </w:rPr>
        <w:t>S.Giovanni</w:t>
      </w:r>
      <w:proofErr w:type="spellEnd"/>
      <w:r w:rsidRPr="00A244E6">
        <w:rPr>
          <w:rFonts w:cs="Times New Roman"/>
          <w:sz w:val="22"/>
          <w:szCs w:val="22"/>
          <w:lang w:eastAsia="en-US"/>
        </w:rPr>
        <w:t xml:space="preserve"> Bosco. Ulteriori approfondimenti e dettagli al 368.7305100 o su www.popularia.it.</w:t>
      </w:r>
    </w:p>
    <w:p w14:paraId="6EBC2A07" w14:textId="4C52405F" w:rsidR="00442C4B" w:rsidRDefault="00442C4B" w:rsidP="00A244E6">
      <w:pPr>
        <w:rPr>
          <w:rFonts w:cs="Times New Roman"/>
          <w:sz w:val="22"/>
          <w:szCs w:val="22"/>
          <w:lang w:eastAsia="en-US"/>
        </w:rPr>
      </w:pPr>
    </w:p>
    <w:p w14:paraId="35124CC4" w14:textId="77777777" w:rsidR="00442C4B" w:rsidRPr="00442C4B" w:rsidRDefault="00442C4B" w:rsidP="00442C4B">
      <w:pPr>
        <w:rPr>
          <w:rFonts w:cs="Times New Roman"/>
          <w:sz w:val="22"/>
          <w:szCs w:val="22"/>
          <w:lang w:eastAsia="en-US"/>
        </w:rPr>
      </w:pPr>
    </w:p>
    <w:p w14:paraId="38859EA7" w14:textId="77777777" w:rsidR="00442C4B" w:rsidRPr="00442C4B" w:rsidRDefault="00442C4B" w:rsidP="00442C4B">
      <w:pPr>
        <w:rPr>
          <w:rFonts w:cs="Times New Roman"/>
          <w:sz w:val="22"/>
          <w:szCs w:val="22"/>
          <w:lang w:eastAsia="en-US"/>
        </w:rPr>
      </w:pPr>
      <w:r w:rsidRPr="00442C4B">
        <w:rPr>
          <w:rFonts w:cs="Times New Roman"/>
          <w:sz w:val="22"/>
          <w:szCs w:val="22"/>
          <w:lang w:eastAsia="en-US"/>
        </w:rPr>
        <w:t xml:space="preserve">Ass.to alla Cultura </w:t>
      </w:r>
    </w:p>
    <w:p w14:paraId="792446BB" w14:textId="64192E4E" w:rsidR="00442C4B" w:rsidRPr="00442C4B" w:rsidRDefault="00442C4B" w:rsidP="00442C4B">
      <w:pPr>
        <w:rPr>
          <w:rFonts w:cs="Times New Roman"/>
          <w:sz w:val="22"/>
          <w:szCs w:val="22"/>
          <w:lang w:eastAsia="en-US"/>
        </w:rPr>
      </w:pPr>
      <w:r>
        <w:rPr>
          <w:rFonts w:cs="Times New Roman"/>
          <w:sz w:val="22"/>
          <w:szCs w:val="22"/>
          <w:lang w:eastAsia="en-US"/>
        </w:rPr>
        <w:t>d</w:t>
      </w:r>
      <w:r w:rsidRPr="00442C4B">
        <w:rPr>
          <w:rFonts w:cs="Times New Roman"/>
          <w:sz w:val="22"/>
          <w:szCs w:val="22"/>
          <w:lang w:eastAsia="en-US"/>
        </w:rPr>
        <w:t>el Comune di Manduria</w:t>
      </w:r>
    </w:p>
    <w:p w14:paraId="7FBA5A82" w14:textId="77777777" w:rsidR="00442C4B" w:rsidRDefault="00442C4B" w:rsidP="00442C4B">
      <w:pPr>
        <w:rPr>
          <w:rFonts w:cs="Times New Roman"/>
          <w:sz w:val="22"/>
          <w:szCs w:val="22"/>
          <w:lang w:eastAsia="en-US"/>
        </w:rPr>
      </w:pPr>
      <w:r w:rsidRPr="00442C4B">
        <w:rPr>
          <w:rFonts w:cs="Times New Roman"/>
          <w:sz w:val="22"/>
          <w:szCs w:val="22"/>
          <w:lang w:eastAsia="en-US"/>
        </w:rPr>
        <w:t xml:space="preserve">Vito Andrea </w:t>
      </w:r>
      <w:proofErr w:type="spellStart"/>
      <w:r w:rsidRPr="00442C4B">
        <w:rPr>
          <w:rFonts w:cs="Times New Roman"/>
          <w:sz w:val="22"/>
          <w:szCs w:val="22"/>
          <w:lang w:eastAsia="en-US"/>
        </w:rPr>
        <w:t>Mariggiò</w:t>
      </w:r>
      <w:proofErr w:type="spellEnd"/>
    </w:p>
    <w:p w14:paraId="02E7A859" w14:textId="77777777" w:rsidR="000A12BD" w:rsidRDefault="000A12BD" w:rsidP="00442C4B">
      <w:pPr>
        <w:rPr>
          <w:rFonts w:cs="Times New Roman"/>
          <w:sz w:val="22"/>
          <w:szCs w:val="22"/>
          <w:lang w:eastAsia="en-US"/>
        </w:rPr>
      </w:pPr>
    </w:p>
    <w:p w14:paraId="0C32005A" w14:textId="6C0517D5" w:rsidR="000A12BD" w:rsidRDefault="000A12BD" w:rsidP="00442C4B">
      <w:pPr>
        <w:rPr>
          <w:rFonts w:cs="Times New Roman"/>
          <w:sz w:val="22"/>
          <w:szCs w:val="22"/>
          <w:lang w:eastAsia="en-US"/>
        </w:rPr>
      </w:pPr>
      <w:r>
        <w:rPr>
          <w:rFonts w:cs="Times New Roman"/>
          <w:sz w:val="22"/>
          <w:szCs w:val="22"/>
          <w:lang w:eastAsia="en-US"/>
        </w:rPr>
        <w:t>Staff organizzativo:</w:t>
      </w:r>
    </w:p>
    <w:p w14:paraId="15AB69C3" w14:textId="1A7036D9" w:rsidR="000A12BD" w:rsidRPr="00442C4B" w:rsidRDefault="000A12BD" w:rsidP="00442C4B">
      <w:pPr>
        <w:rPr>
          <w:rFonts w:cs="Times New Roman"/>
          <w:sz w:val="22"/>
          <w:szCs w:val="22"/>
          <w:lang w:eastAsia="en-US"/>
        </w:rPr>
      </w:pPr>
      <w:r>
        <w:rPr>
          <w:rFonts w:cs="Times New Roman"/>
          <w:sz w:val="22"/>
          <w:szCs w:val="22"/>
          <w:lang w:eastAsia="en-US"/>
        </w:rPr>
        <w:t>368.7305100</w:t>
      </w:r>
    </w:p>
    <w:p w14:paraId="3090610D" w14:textId="3AC47EEA" w:rsidR="00181CA3" w:rsidRPr="00AE38BF" w:rsidRDefault="00181CA3" w:rsidP="00442C4B">
      <w:pPr>
        <w:spacing w:line="360" w:lineRule="auto"/>
        <w:rPr>
          <w:rFonts w:asciiTheme="majorBidi" w:hAnsiTheme="majorBidi" w:cstheme="majorBidi"/>
          <w:sz w:val="21"/>
          <w:szCs w:val="21"/>
        </w:rPr>
      </w:pPr>
    </w:p>
    <w:sectPr w:rsidR="00181CA3" w:rsidRPr="00AE38BF">
      <w:footerReference w:type="default" r:id="rId9"/>
      <w:pgSz w:w="11900" w:h="16840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5F47FD" w14:textId="77777777" w:rsidR="00805154" w:rsidRDefault="00805154">
      <w:r>
        <w:separator/>
      </w:r>
    </w:p>
  </w:endnote>
  <w:endnote w:type="continuationSeparator" w:id="0">
    <w:p w14:paraId="2BDCA9DC" w14:textId="77777777" w:rsidR="00805154" w:rsidRDefault="00805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675516" w14:textId="77777777" w:rsidR="003D3B71" w:rsidRDefault="007618B8">
    <w:pPr>
      <w:rPr>
        <w:rFonts w:ascii="Times New Roman" w:eastAsia="Times New Roman" w:hAnsi="Times New Roman" w:cs="Times New Roman"/>
        <w:sz w:val="15"/>
        <w:szCs w:val="15"/>
      </w:rPr>
    </w:pPr>
    <w:r>
      <w:rPr>
        <w:rFonts w:ascii="Times New Roman" w:eastAsia="Times New Roman" w:hAnsi="Times New Roman" w:cs="Times New Roman"/>
        <w:sz w:val="15"/>
        <w:szCs w:val="15"/>
      </w:rPr>
      <w:t xml:space="preserve">     Comune di Manduria (TA) Ufficio Staff del Sindaco | </w:t>
    </w:r>
  </w:p>
  <w:p w14:paraId="4237ECAE" w14:textId="77777777" w:rsidR="00CB2C5F" w:rsidRPr="00442C4B" w:rsidRDefault="007618B8" w:rsidP="00CB2C5F">
    <w:pPr>
      <w:rPr>
        <w:rFonts w:ascii="Times New Roman" w:eastAsia="Times New Roman" w:hAnsi="Times New Roman" w:cs="Times New Roman"/>
        <w:sz w:val="15"/>
        <w:szCs w:val="15"/>
        <w:lang w:val="en-US"/>
      </w:rPr>
    </w:pPr>
    <w:r>
      <w:rPr>
        <w:rFonts w:ascii="Times New Roman" w:eastAsia="Times New Roman" w:hAnsi="Times New Roman" w:cs="Times New Roman"/>
        <w:sz w:val="15"/>
        <w:szCs w:val="15"/>
      </w:rPr>
      <w:t xml:space="preserve">     </w:t>
    </w:r>
    <w:r w:rsidRPr="00442C4B">
      <w:rPr>
        <w:rFonts w:ascii="Times New Roman" w:eastAsia="Times New Roman" w:hAnsi="Times New Roman" w:cs="Times New Roman"/>
        <w:sz w:val="15"/>
        <w:szCs w:val="15"/>
        <w:lang w:val="en-US"/>
      </w:rPr>
      <w:t xml:space="preserve">InfoMail: </w:t>
    </w:r>
    <w:hyperlink r:id="rId1">
      <w:r w:rsidRPr="00442C4B">
        <w:rPr>
          <w:rFonts w:ascii="Times New Roman" w:eastAsia="Times New Roman" w:hAnsi="Times New Roman" w:cs="Times New Roman"/>
          <w:color w:val="0563C1"/>
          <w:sz w:val="15"/>
          <w:szCs w:val="15"/>
          <w:u w:val="single"/>
          <w:lang w:val="en-US"/>
        </w:rPr>
        <w:t>ufficiostaff.sindacodimanduria@gmail.com</w:t>
      </w:r>
    </w:hyperlink>
    <w:r w:rsidRPr="00442C4B">
      <w:rPr>
        <w:rFonts w:ascii="Times New Roman" w:eastAsia="Times New Roman" w:hAnsi="Times New Roman" w:cs="Times New Roman"/>
        <w:sz w:val="15"/>
        <w:szCs w:val="15"/>
        <w:lang w:val="en-US"/>
      </w:rPr>
      <w:t xml:space="preserve"> | InfoTel: 099 970 22 06 |</w:t>
    </w:r>
  </w:p>
  <w:p w14:paraId="767FB82F" w14:textId="77777777" w:rsidR="003D3B71" w:rsidRDefault="007618B8">
    <w:pPr>
      <w:pBdr>
        <w:top w:val="single" w:sz="6" w:space="10" w:color="5B9BD5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before="240"/>
      <w:jc w:val="center"/>
      <w:rPr>
        <w:color w:val="5B9BD5"/>
      </w:rPr>
    </w:pPr>
    <w:r>
      <w:rPr>
        <w:noProof/>
        <w:color w:val="5B9BD5"/>
        <w:lang w:eastAsia="it-IT"/>
      </w:rPr>
      <w:drawing>
        <wp:inline distT="0" distB="0" distL="0" distR="0" wp14:anchorId="569B7DD9" wp14:editId="2637CD38">
          <wp:extent cx="438912" cy="276973"/>
          <wp:effectExtent l="0" t="0" r="0" b="0"/>
          <wp:docPr id="14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8912" cy="27697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1CC9CF46" w14:textId="77777777" w:rsidR="003D3B71" w:rsidRDefault="003D3B7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C11C1C" w14:textId="77777777" w:rsidR="00805154" w:rsidRDefault="00805154">
      <w:r>
        <w:separator/>
      </w:r>
    </w:p>
  </w:footnote>
  <w:footnote w:type="continuationSeparator" w:id="0">
    <w:p w14:paraId="0B3AC94F" w14:textId="77777777" w:rsidR="00805154" w:rsidRDefault="008051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04E"/>
    <w:rsid w:val="00036284"/>
    <w:rsid w:val="00067577"/>
    <w:rsid w:val="00081858"/>
    <w:rsid w:val="000A12BD"/>
    <w:rsid w:val="000E245B"/>
    <w:rsid w:val="00102DB3"/>
    <w:rsid w:val="001105FE"/>
    <w:rsid w:val="00181CA3"/>
    <w:rsid w:val="001937A5"/>
    <w:rsid w:val="001E48F1"/>
    <w:rsid w:val="00210855"/>
    <w:rsid w:val="002632F1"/>
    <w:rsid w:val="002B204E"/>
    <w:rsid w:val="002F496E"/>
    <w:rsid w:val="00321D54"/>
    <w:rsid w:val="00332118"/>
    <w:rsid w:val="003735C5"/>
    <w:rsid w:val="003A3028"/>
    <w:rsid w:val="003D3B71"/>
    <w:rsid w:val="00442C4B"/>
    <w:rsid w:val="00450C80"/>
    <w:rsid w:val="0049515B"/>
    <w:rsid w:val="004B2685"/>
    <w:rsid w:val="005249B4"/>
    <w:rsid w:val="00531619"/>
    <w:rsid w:val="005577D9"/>
    <w:rsid w:val="005D64BE"/>
    <w:rsid w:val="0061209E"/>
    <w:rsid w:val="006F6939"/>
    <w:rsid w:val="0072773A"/>
    <w:rsid w:val="007618B8"/>
    <w:rsid w:val="00775163"/>
    <w:rsid w:val="0079228E"/>
    <w:rsid w:val="007E4018"/>
    <w:rsid w:val="0080392D"/>
    <w:rsid w:val="00805154"/>
    <w:rsid w:val="00840204"/>
    <w:rsid w:val="0086346F"/>
    <w:rsid w:val="00892DFE"/>
    <w:rsid w:val="00911D66"/>
    <w:rsid w:val="00916934"/>
    <w:rsid w:val="00930057"/>
    <w:rsid w:val="0097350B"/>
    <w:rsid w:val="009C0E3E"/>
    <w:rsid w:val="009D3E5B"/>
    <w:rsid w:val="00A2190A"/>
    <w:rsid w:val="00A244E6"/>
    <w:rsid w:val="00A64CDC"/>
    <w:rsid w:val="00AA79BB"/>
    <w:rsid w:val="00AC331A"/>
    <w:rsid w:val="00AC4ADA"/>
    <w:rsid w:val="00AD3E02"/>
    <w:rsid w:val="00AD445C"/>
    <w:rsid w:val="00AE38BF"/>
    <w:rsid w:val="00B179FB"/>
    <w:rsid w:val="00B25447"/>
    <w:rsid w:val="00B26053"/>
    <w:rsid w:val="00B53B50"/>
    <w:rsid w:val="00B64481"/>
    <w:rsid w:val="00BC44D8"/>
    <w:rsid w:val="00C37AF5"/>
    <w:rsid w:val="00CB2C5F"/>
    <w:rsid w:val="00D21989"/>
    <w:rsid w:val="00D553ED"/>
    <w:rsid w:val="00D60087"/>
    <w:rsid w:val="00D60772"/>
    <w:rsid w:val="00D833BD"/>
    <w:rsid w:val="00D874E1"/>
    <w:rsid w:val="00DE2A99"/>
    <w:rsid w:val="00E26B29"/>
    <w:rsid w:val="00E31C49"/>
    <w:rsid w:val="00F15C6F"/>
    <w:rsid w:val="00F75676"/>
    <w:rsid w:val="00F75B43"/>
    <w:rsid w:val="00F85CF3"/>
    <w:rsid w:val="00FF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8EA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4"/>
        <w:szCs w:val="24"/>
        <w:lang w:val="it-IT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3F2CA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Collegamentoipertestuale">
    <w:name w:val="Hyperlink"/>
    <w:basedOn w:val="Carpredefinitoparagrafo"/>
    <w:uiPriority w:val="99"/>
    <w:unhideWhenUsed/>
    <w:rsid w:val="00B17F11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9238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9238F"/>
  </w:style>
  <w:style w:type="paragraph" w:styleId="Pidipagina">
    <w:name w:val="footer"/>
    <w:basedOn w:val="Normale"/>
    <w:link w:val="PidipaginaCarattere"/>
    <w:uiPriority w:val="99"/>
    <w:unhideWhenUsed/>
    <w:rsid w:val="00B9238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238F"/>
  </w:style>
  <w:style w:type="character" w:styleId="Numeropagina">
    <w:name w:val="page number"/>
    <w:basedOn w:val="Carpredefinitoparagrafo"/>
    <w:uiPriority w:val="99"/>
    <w:semiHidden/>
    <w:unhideWhenUsed/>
    <w:rsid w:val="00B9238F"/>
  </w:style>
  <w:style w:type="character" w:styleId="Collegamentovisitato">
    <w:name w:val="FollowedHyperlink"/>
    <w:basedOn w:val="Carpredefinitoparagrafo"/>
    <w:uiPriority w:val="99"/>
    <w:semiHidden/>
    <w:unhideWhenUsed/>
    <w:rsid w:val="00802AF9"/>
    <w:rPr>
      <w:color w:val="954F72" w:themeColor="followedHyperlink"/>
      <w:u w:val="single"/>
    </w:rPr>
  </w:style>
  <w:style w:type="character" w:customStyle="1" w:styleId="TitoloCarattere">
    <w:name w:val="Titolo Carattere"/>
    <w:basedOn w:val="Carpredefinitoparagrafo"/>
    <w:link w:val="Titolo"/>
    <w:uiPriority w:val="10"/>
    <w:rsid w:val="003F2C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Enfasigrassetto">
    <w:name w:val="Strong"/>
    <w:basedOn w:val="Carpredefinitoparagrafo"/>
    <w:uiPriority w:val="22"/>
    <w:qFormat/>
    <w:rsid w:val="004D2CC4"/>
    <w:rPr>
      <w:b/>
      <w:bCs/>
    </w:rPr>
  </w:style>
  <w:style w:type="character" w:customStyle="1" w:styleId="apple-converted-space">
    <w:name w:val="apple-converted-space"/>
    <w:basedOn w:val="Carpredefinitoparagrafo"/>
    <w:rsid w:val="00E25DB1"/>
  </w:style>
  <w:style w:type="paragraph" w:styleId="NormaleWeb">
    <w:name w:val="Normal (Web)"/>
    <w:basedOn w:val="Normale"/>
    <w:uiPriority w:val="99"/>
    <w:unhideWhenUsed/>
    <w:rsid w:val="00EC59F0"/>
    <w:pPr>
      <w:spacing w:before="100" w:beforeAutospacing="1" w:after="100" w:afterAutospacing="1"/>
    </w:pPr>
    <w:rPr>
      <w:rFonts w:ascii="Times New Roman" w:hAnsi="Times New Roman" w:cs="Times New Roman"/>
      <w:lang w:eastAsia="it-IT"/>
    </w:rPr>
  </w:style>
  <w:style w:type="character" w:styleId="Enfasicorsivo">
    <w:name w:val="Emphasis"/>
    <w:basedOn w:val="Carpredefinitoparagrafo"/>
    <w:uiPriority w:val="20"/>
    <w:qFormat/>
    <w:rsid w:val="00EC59F0"/>
    <w:rPr>
      <w:i/>
      <w:iCs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Default">
    <w:name w:val="Default"/>
    <w:rsid w:val="00CB2C5F"/>
    <w:pPr>
      <w:autoSpaceDE w:val="0"/>
      <w:autoSpaceDN w:val="0"/>
      <w:adjustRightInd w:val="0"/>
    </w:pPr>
    <w:rPr>
      <w:rFonts w:eastAsiaTheme="minorHAnsi"/>
      <w:color w:val="000000"/>
      <w:lang w:eastAsia="en-US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B25447"/>
    <w:rPr>
      <w:color w:val="605E5C"/>
      <w:shd w:val="clear" w:color="auto" w:fill="E1DFDD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42C4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42C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4"/>
        <w:szCs w:val="24"/>
        <w:lang w:val="it-IT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3F2CA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Collegamentoipertestuale">
    <w:name w:val="Hyperlink"/>
    <w:basedOn w:val="Carpredefinitoparagrafo"/>
    <w:uiPriority w:val="99"/>
    <w:unhideWhenUsed/>
    <w:rsid w:val="00B17F11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9238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9238F"/>
  </w:style>
  <w:style w:type="paragraph" w:styleId="Pidipagina">
    <w:name w:val="footer"/>
    <w:basedOn w:val="Normale"/>
    <w:link w:val="PidipaginaCarattere"/>
    <w:uiPriority w:val="99"/>
    <w:unhideWhenUsed/>
    <w:rsid w:val="00B9238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238F"/>
  </w:style>
  <w:style w:type="character" w:styleId="Numeropagina">
    <w:name w:val="page number"/>
    <w:basedOn w:val="Carpredefinitoparagrafo"/>
    <w:uiPriority w:val="99"/>
    <w:semiHidden/>
    <w:unhideWhenUsed/>
    <w:rsid w:val="00B9238F"/>
  </w:style>
  <w:style w:type="character" w:styleId="Collegamentovisitato">
    <w:name w:val="FollowedHyperlink"/>
    <w:basedOn w:val="Carpredefinitoparagrafo"/>
    <w:uiPriority w:val="99"/>
    <w:semiHidden/>
    <w:unhideWhenUsed/>
    <w:rsid w:val="00802AF9"/>
    <w:rPr>
      <w:color w:val="954F72" w:themeColor="followedHyperlink"/>
      <w:u w:val="single"/>
    </w:rPr>
  </w:style>
  <w:style w:type="character" w:customStyle="1" w:styleId="TitoloCarattere">
    <w:name w:val="Titolo Carattere"/>
    <w:basedOn w:val="Carpredefinitoparagrafo"/>
    <w:link w:val="Titolo"/>
    <w:uiPriority w:val="10"/>
    <w:rsid w:val="003F2C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Enfasigrassetto">
    <w:name w:val="Strong"/>
    <w:basedOn w:val="Carpredefinitoparagrafo"/>
    <w:uiPriority w:val="22"/>
    <w:qFormat/>
    <w:rsid w:val="004D2CC4"/>
    <w:rPr>
      <w:b/>
      <w:bCs/>
    </w:rPr>
  </w:style>
  <w:style w:type="character" w:customStyle="1" w:styleId="apple-converted-space">
    <w:name w:val="apple-converted-space"/>
    <w:basedOn w:val="Carpredefinitoparagrafo"/>
    <w:rsid w:val="00E25DB1"/>
  </w:style>
  <w:style w:type="paragraph" w:styleId="NormaleWeb">
    <w:name w:val="Normal (Web)"/>
    <w:basedOn w:val="Normale"/>
    <w:uiPriority w:val="99"/>
    <w:unhideWhenUsed/>
    <w:rsid w:val="00EC59F0"/>
    <w:pPr>
      <w:spacing w:before="100" w:beforeAutospacing="1" w:after="100" w:afterAutospacing="1"/>
    </w:pPr>
    <w:rPr>
      <w:rFonts w:ascii="Times New Roman" w:hAnsi="Times New Roman" w:cs="Times New Roman"/>
      <w:lang w:eastAsia="it-IT"/>
    </w:rPr>
  </w:style>
  <w:style w:type="character" w:styleId="Enfasicorsivo">
    <w:name w:val="Emphasis"/>
    <w:basedOn w:val="Carpredefinitoparagrafo"/>
    <w:uiPriority w:val="20"/>
    <w:qFormat/>
    <w:rsid w:val="00EC59F0"/>
    <w:rPr>
      <w:i/>
      <w:iCs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Default">
    <w:name w:val="Default"/>
    <w:rsid w:val="00CB2C5F"/>
    <w:pPr>
      <w:autoSpaceDE w:val="0"/>
      <w:autoSpaceDN w:val="0"/>
      <w:adjustRightInd w:val="0"/>
    </w:pPr>
    <w:rPr>
      <w:rFonts w:eastAsiaTheme="minorHAnsi"/>
      <w:color w:val="000000"/>
      <w:lang w:eastAsia="en-US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B25447"/>
    <w:rPr>
      <w:color w:val="605E5C"/>
      <w:shd w:val="clear" w:color="auto" w:fill="E1DFDD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42C4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42C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60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7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96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1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314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95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03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3998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44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11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4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45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9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2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mailto:ufficiostaff.sindacodimanduria@gmail.co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Sx0Um2fPmBtErv7P2RezVI/RUlw==">AMUW2mWSvbdSSiDslHg1UK7wJxBPM3GH3tqF+4IU3ZSqaVZU/BAXqOcTREvk36waH6qX9Dc90PknTyjhZsxQKv0cFNdN3itdJoG1I+dHtDvWncKD0RTbhoP9kQC3CIyVV46FXrJvKGD4Dcn/QYUCrYHttkg8MiF9fA==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Master</cp:lastModifiedBy>
  <cp:revision>2</cp:revision>
  <cp:lastPrinted>2022-09-02T09:26:00Z</cp:lastPrinted>
  <dcterms:created xsi:type="dcterms:W3CDTF">2023-12-16T16:46:00Z</dcterms:created>
  <dcterms:modified xsi:type="dcterms:W3CDTF">2023-12-16T16:46:00Z</dcterms:modified>
</cp:coreProperties>
</file>